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C773C2">
        <w:rPr>
          <w:rFonts w:ascii="Arial" w:hAnsi="Arial" w:cs="Arial"/>
          <w:sz w:val="16"/>
          <w:szCs w:val="16"/>
        </w:rPr>
        <w:t>85</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C773C2">
        <w:rPr>
          <w:rFonts w:ascii="Arial" w:hAnsi="Arial" w:cs="Arial"/>
          <w:bCs/>
          <w:sz w:val="16"/>
          <w:szCs w:val="16"/>
        </w:rPr>
        <w:t>876</w:t>
      </w:r>
      <w:r w:rsidR="002F701B" w:rsidRPr="002F701B">
        <w:rPr>
          <w:rFonts w:ascii="Arial" w:hAnsi="Arial" w:cs="Arial"/>
          <w:bCs/>
          <w:sz w:val="16"/>
          <w:szCs w:val="16"/>
        </w:rPr>
        <w:t>/201</w:t>
      </w:r>
      <w:r w:rsidR="00C773C2">
        <w:rPr>
          <w:rFonts w:ascii="Arial" w:hAnsi="Arial" w:cs="Arial"/>
          <w:bCs/>
          <w:sz w:val="16"/>
          <w:szCs w:val="16"/>
        </w:rPr>
        <w:t>2</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C773C2">
        <w:rPr>
          <w:rFonts w:ascii="Arial" w:hAnsi="Arial" w:cs="Arial"/>
          <w:sz w:val="16"/>
          <w:szCs w:val="16"/>
        </w:rPr>
        <w:t>01-1712.02971</w:t>
      </w:r>
      <w:r w:rsidR="002F701B" w:rsidRPr="002F701B">
        <w:rPr>
          <w:rFonts w:ascii="Arial" w:hAnsi="Arial" w:cs="Arial"/>
          <w:sz w:val="16"/>
          <w:szCs w:val="16"/>
        </w:rPr>
        <w:t>-00/201</w:t>
      </w:r>
      <w:r w:rsidR="00C773C2">
        <w:rPr>
          <w:rFonts w:ascii="Arial" w:hAnsi="Arial" w:cs="Arial"/>
          <w:sz w:val="16"/>
          <w:szCs w:val="16"/>
        </w:rPr>
        <w:t>2</w:t>
      </w:r>
    </w:p>
    <w:p w:rsidR="002F701B" w:rsidRPr="00067B8E" w:rsidRDefault="002F701B" w:rsidP="002F701B">
      <w:pPr>
        <w:jc w:val="both"/>
        <w:rPr>
          <w:rFonts w:ascii="Arial" w:hAnsi="Arial" w:cs="Arial"/>
          <w:sz w:val="16"/>
          <w:szCs w:val="16"/>
        </w:rPr>
      </w:pPr>
    </w:p>
    <w:p w:rsidR="009D2314" w:rsidRPr="00EF4A69" w:rsidRDefault="009D2314" w:rsidP="00EF4A69">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303436">
        <w:rPr>
          <w:rFonts w:ascii="Arial" w:hAnsi="Arial" w:cs="Arial"/>
          <w:sz w:val="16"/>
          <w:szCs w:val="16"/>
          <w:lang w:val="es-BO"/>
        </w:rPr>
        <w:t xml:space="preserve">visando </w:t>
      </w:r>
      <w:r w:rsidR="0019037B" w:rsidRPr="00B95340">
        <w:rPr>
          <w:rFonts w:ascii="Arial" w:hAnsi="Arial" w:cs="Arial"/>
          <w:sz w:val="16"/>
          <w:szCs w:val="16"/>
          <w:lang w:val="es-BO"/>
        </w:rPr>
        <w:t xml:space="preserve">aquisição de </w:t>
      </w:r>
      <w:r w:rsidR="00505699">
        <w:rPr>
          <w:rFonts w:ascii="Arial" w:hAnsi="Arial" w:cs="Arial"/>
          <w:sz w:val="16"/>
          <w:szCs w:val="16"/>
          <w:lang w:val="es-BO"/>
        </w:rPr>
        <w:t>material de consumo (MEDICAMENTOS)</w:t>
      </w:r>
      <w:r w:rsidR="0019037B" w:rsidRPr="00B95340">
        <w:rPr>
          <w:rFonts w:ascii="Arial" w:hAnsi="Arial" w:cs="Arial"/>
          <w:sz w:val="16"/>
          <w:szCs w:val="16"/>
          <w:lang w:val="es-BO"/>
        </w:rPr>
        <w:t xml:space="preserve"> </w:t>
      </w:r>
      <w:r w:rsidR="00505699">
        <w:rPr>
          <w:rFonts w:ascii="Arial" w:hAnsi="Arial" w:cs="Arial"/>
          <w:sz w:val="16"/>
          <w:szCs w:val="16"/>
          <w:lang w:val="es-BO"/>
        </w:rPr>
        <w:t xml:space="preserve">conforme </w:t>
      </w:r>
      <w:proofErr w:type="spellStart"/>
      <w:r w:rsidR="00505699">
        <w:rPr>
          <w:rFonts w:ascii="Arial" w:hAnsi="Arial" w:cs="Arial"/>
          <w:sz w:val="16"/>
          <w:szCs w:val="16"/>
          <w:lang w:val="es-BO"/>
        </w:rPr>
        <w:t>solicitação</w:t>
      </w:r>
      <w:proofErr w:type="spellEnd"/>
      <w:r w:rsidR="00505699">
        <w:rPr>
          <w:rFonts w:ascii="Arial" w:hAnsi="Arial" w:cs="Arial"/>
          <w:sz w:val="16"/>
          <w:szCs w:val="16"/>
          <w:lang w:val="es-BO"/>
        </w:rPr>
        <w:t xml:space="preserve"> das unidades: Hospital e Pronto Socorro João Paulo II, Hospital Regional de Extrema, Hospital Regional de </w:t>
      </w:r>
      <w:proofErr w:type="spellStart"/>
      <w:r w:rsidR="00505699">
        <w:rPr>
          <w:rFonts w:ascii="Arial" w:hAnsi="Arial" w:cs="Arial"/>
          <w:sz w:val="16"/>
          <w:szCs w:val="16"/>
          <w:lang w:val="es-BO"/>
        </w:rPr>
        <w:t>Buritis</w:t>
      </w:r>
      <w:proofErr w:type="spellEnd"/>
      <w:r w:rsidR="00505699">
        <w:rPr>
          <w:rFonts w:ascii="Arial" w:hAnsi="Arial" w:cs="Arial"/>
          <w:sz w:val="16"/>
          <w:szCs w:val="16"/>
          <w:lang w:val="es-BO"/>
        </w:rPr>
        <w:t xml:space="preserve">, </w:t>
      </w:r>
      <w:proofErr w:type="spellStart"/>
      <w:r w:rsidR="00505699">
        <w:rPr>
          <w:rFonts w:ascii="Arial" w:hAnsi="Arial" w:cs="Arial"/>
          <w:sz w:val="16"/>
          <w:szCs w:val="16"/>
          <w:lang w:val="es-BO"/>
        </w:rPr>
        <w:t>Cemetron</w:t>
      </w:r>
      <w:proofErr w:type="spellEnd"/>
      <w:r w:rsidR="00505699">
        <w:rPr>
          <w:rFonts w:ascii="Arial" w:hAnsi="Arial" w:cs="Arial"/>
          <w:sz w:val="16"/>
          <w:szCs w:val="16"/>
          <w:lang w:val="es-BO"/>
        </w:rPr>
        <w:t xml:space="preserve">, Policlínica Osvaldo Cruz, Hospital Regional de </w:t>
      </w:r>
      <w:proofErr w:type="spellStart"/>
      <w:r w:rsidR="00505699">
        <w:rPr>
          <w:rFonts w:ascii="Arial" w:hAnsi="Arial" w:cs="Arial"/>
          <w:sz w:val="16"/>
          <w:szCs w:val="16"/>
          <w:lang w:val="es-BO"/>
        </w:rPr>
        <w:t>Cacoal</w:t>
      </w:r>
      <w:proofErr w:type="spellEnd"/>
      <w:r w:rsidR="0090468C">
        <w:rPr>
          <w:rFonts w:ascii="Arial" w:hAnsi="Arial" w:cs="Arial"/>
          <w:sz w:val="16"/>
          <w:szCs w:val="16"/>
          <w:lang w:val="es-BO"/>
        </w:rPr>
        <w:t xml:space="preserve">, Hospital de Base Dr. </w:t>
      </w:r>
      <w:proofErr w:type="spellStart"/>
      <w:r w:rsidR="0090468C">
        <w:rPr>
          <w:rFonts w:ascii="Arial" w:hAnsi="Arial" w:cs="Arial"/>
          <w:sz w:val="16"/>
          <w:szCs w:val="16"/>
          <w:lang w:val="es-BO"/>
        </w:rPr>
        <w:t>Ari</w:t>
      </w:r>
      <w:proofErr w:type="spellEnd"/>
      <w:r w:rsidR="0090468C">
        <w:rPr>
          <w:rFonts w:ascii="Arial" w:hAnsi="Arial" w:cs="Arial"/>
          <w:sz w:val="16"/>
          <w:szCs w:val="16"/>
          <w:lang w:val="es-BO"/>
        </w:rPr>
        <w:t xml:space="preserve"> </w:t>
      </w:r>
      <w:proofErr w:type="spellStart"/>
      <w:r w:rsidR="0090468C">
        <w:rPr>
          <w:rFonts w:ascii="Arial" w:hAnsi="Arial" w:cs="Arial"/>
          <w:sz w:val="16"/>
          <w:szCs w:val="16"/>
          <w:lang w:val="es-BO"/>
        </w:rPr>
        <w:t>Pinheiro</w:t>
      </w:r>
      <w:proofErr w:type="spellEnd"/>
      <w:r w:rsidR="0090468C">
        <w:rPr>
          <w:rFonts w:ascii="Arial" w:hAnsi="Arial" w:cs="Arial"/>
          <w:sz w:val="16"/>
          <w:szCs w:val="16"/>
          <w:lang w:val="es-BO"/>
        </w:rPr>
        <w:t xml:space="preserve">, Hospital Infantil Cosme e </w:t>
      </w:r>
      <w:proofErr w:type="spellStart"/>
      <w:r w:rsidR="0090468C">
        <w:rPr>
          <w:rFonts w:ascii="Arial" w:hAnsi="Arial" w:cs="Arial"/>
          <w:sz w:val="16"/>
          <w:szCs w:val="16"/>
          <w:lang w:val="es-BO"/>
        </w:rPr>
        <w:t>Damião</w:t>
      </w:r>
      <w:proofErr w:type="spellEnd"/>
      <w:r w:rsidR="0090468C">
        <w:rPr>
          <w:rFonts w:ascii="Arial" w:hAnsi="Arial" w:cs="Arial"/>
          <w:sz w:val="16"/>
          <w:szCs w:val="16"/>
          <w:lang w:val="es-BO"/>
        </w:rPr>
        <w:t xml:space="preserve">, Hospital Regional de São Francisco do </w:t>
      </w:r>
      <w:proofErr w:type="spellStart"/>
      <w:r w:rsidR="0090468C">
        <w:rPr>
          <w:rFonts w:ascii="Arial" w:hAnsi="Arial" w:cs="Arial"/>
          <w:sz w:val="16"/>
          <w:szCs w:val="16"/>
          <w:lang w:val="es-BO"/>
        </w:rPr>
        <w:t>Guaporé</w:t>
      </w:r>
      <w:proofErr w:type="spellEnd"/>
      <w:r w:rsidR="0090468C">
        <w:rPr>
          <w:rFonts w:ascii="Arial" w:hAnsi="Arial" w:cs="Arial"/>
          <w:sz w:val="16"/>
          <w:szCs w:val="16"/>
          <w:lang w:val="es-BO"/>
        </w:rPr>
        <w:t>,</w:t>
      </w:r>
      <w:proofErr w:type="gramStart"/>
      <w:r w:rsidR="0090468C">
        <w:rPr>
          <w:rFonts w:ascii="Arial" w:hAnsi="Arial" w:cs="Arial"/>
          <w:sz w:val="16"/>
          <w:szCs w:val="16"/>
          <w:lang w:val="es-BO"/>
        </w:rPr>
        <w:t xml:space="preserve"> </w:t>
      </w:r>
      <w:r w:rsidR="00505699">
        <w:rPr>
          <w:rFonts w:ascii="Arial" w:hAnsi="Arial" w:cs="Arial"/>
          <w:sz w:val="16"/>
          <w:szCs w:val="16"/>
          <w:lang w:val="es-BO"/>
        </w:rPr>
        <w:t xml:space="preserve"> </w:t>
      </w:r>
      <w:proofErr w:type="gramEnd"/>
      <w:r w:rsidR="0090468C">
        <w:rPr>
          <w:rFonts w:ascii="Arial" w:hAnsi="Arial" w:cs="Arial"/>
          <w:sz w:val="16"/>
          <w:szCs w:val="16"/>
          <w:lang w:val="es-BO"/>
        </w:rPr>
        <w:t xml:space="preserve">para atender os pacientes, </w:t>
      </w:r>
      <w:proofErr w:type="spellStart"/>
      <w:r w:rsidR="0090468C">
        <w:rPr>
          <w:rFonts w:ascii="Arial" w:hAnsi="Arial" w:cs="Arial"/>
          <w:sz w:val="16"/>
          <w:szCs w:val="16"/>
          <w:lang w:val="es-BO"/>
        </w:rPr>
        <w:t>com</w:t>
      </w:r>
      <w:proofErr w:type="spellEnd"/>
      <w:r w:rsidR="0090468C">
        <w:rPr>
          <w:rFonts w:ascii="Arial" w:hAnsi="Arial" w:cs="Arial"/>
          <w:sz w:val="16"/>
          <w:szCs w:val="16"/>
          <w:lang w:val="es-BO"/>
        </w:rPr>
        <w:t xml:space="preserve"> </w:t>
      </w:r>
      <w:proofErr w:type="spellStart"/>
      <w:r w:rsidR="0090468C">
        <w:rPr>
          <w:rFonts w:ascii="Arial" w:hAnsi="Arial" w:cs="Arial"/>
          <w:sz w:val="16"/>
          <w:szCs w:val="16"/>
          <w:lang w:val="es-BO"/>
        </w:rPr>
        <w:t>previsão</w:t>
      </w:r>
      <w:proofErr w:type="spellEnd"/>
      <w:r w:rsidR="0090468C">
        <w:rPr>
          <w:rFonts w:ascii="Arial" w:hAnsi="Arial" w:cs="Arial"/>
          <w:sz w:val="16"/>
          <w:szCs w:val="16"/>
          <w:lang w:val="es-BO"/>
        </w:rPr>
        <w:t xml:space="preserve"> de </w:t>
      </w:r>
      <w:proofErr w:type="spellStart"/>
      <w:r w:rsidR="0090468C">
        <w:rPr>
          <w:rFonts w:ascii="Arial" w:hAnsi="Arial" w:cs="Arial"/>
          <w:sz w:val="16"/>
          <w:szCs w:val="16"/>
          <w:lang w:val="es-BO"/>
        </w:rPr>
        <w:t>atendimento</w:t>
      </w:r>
      <w:proofErr w:type="spellEnd"/>
      <w:r w:rsidR="0090468C">
        <w:rPr>
          <w:rFonts w:ascii="Arial" w:hAnsi="Arial" w:cs="Arial"/>
          <w:sz w:val="16"/>
          <w:szCs w:val="16"/>
          <w:lang w:val="es-BO"/>
        </w:rPr>
        <w:t xml:space="preserve"> por </w:t>
      </w:r>
      <w:proofErr w:type="spellStart"/>
      <w:r w:rsidR="0090468C">
        <w:rPr>
          <w:rFonts w:ascii="Arial" w:hAnsi="Arial" w:cs="Arial"/>
          <w:sz w:val="16"/>
          <w:szCs w:val="16"/>
          <w:lang w:val="es-BO"/>
        </w:rPr>
        <w:t>um</w:t>
      </w:r>
      <w:proofErr w:type="spellEnd"/>
      <w:r w:rsidR="0090468C">
        <w:rPr>
          <w:rFonts w:ascii="Arial" w:hAnsi="Arial" w:cs="Arial"/>
          <w:sz w:val="16"/>
          <w:szCs w:val="16"/>
          <w:lang w:val="es-BO"/>
        </w:rPr>
        <w:t xml:space="preserve"> período de 12 meses, a pedido da Secretaria de Estado da </w:t>
      </w:r>
      <w:proofErr w:type="spellStart"/>
      <w:r w:rsidR="0090468C">
        <w:rPr>
          <w:rFonts w:ascii="Arial" w:hAnsi="Arial" w:cs="Arial"/>
          <w:sz w:val="16"/>
          <w:szCs w:val="16"/>
          <w:lang w:val="es-BO"/>
        </w:rPr>
        <w:t>Saude</w:t>
      </w:r>
      <w:proofErr w:type="spellEnd"/>
      <w:r w:rsidR="00EF4A69" w:rsidRPr="00EF4A69">
        <w:rPr>
          <w:rFonts w:ascii="Arial" w:hAnsi="Arial" w:cs="Arial"/>
          <w:bCs/>
          <w:sz w:val="16"/>
          <w:szCs w:val="16"/>
        </w:rPr>
        <w:t xml:space="preserve"> - SESAU</w:t>
      </w:r>
      <w:r w:rsidR="00EF4A69" w:rsidRPr="00EF4A69">
        <w:rPr>
          <w:rFonts w:ascii="Arial" w:hAnsi="Arial" w:cs="Arial"/>
          <w:sz w:val="16"/>
          <w:szCs w:val="16"/>
        </w:rPr>
        <w:t xml:space="preserve">. </w:t>
      </w:r>
      <w:r w:rsidR="00C81030" w:rsidRPr="00EF4A69">
        <w:rPr>
          <w:rFonts w:ascii="Arial" w:hAnsi="Arial" w:cs="Arial"/>
          <w:sz w:val="16"/>
          <w:szCs w:val="16"/>
        </w:rPr>
        <w:t xml:space="preserve"> </w:t>
      </w:r>
      <w:r w:rsidRPr="00EF4A69">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sidRPr="00EF4A69">
        <w:rPr>
          <w:rFonts w:ascii="Arial" w:hAnsi="Arial" w:cs="Arial"/>
          <w:sz w:val="16"/>
          <w:szCs w:val="16"/>
        </w:rPr>
        <w:t xml:space="preserve">alterações, Decreto Estadual nº </w:t>
      </w:r>
      <w:r w:rsidRPr="00EF4A69">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Pr>
          <w:rFonts w:ascii="Arial" w:hAnsi="Arial" w:cs="Arial"/>
          <w:sz w:val="16"/>
          <w:szCs w:val="16"/>
          <w:lang w:val="es-BO"/>
        </w:rPr>
        <w:t xml:space="preserve">visando </w:t>
      </w:r>
      <w:proofErr w:type="spellStart"/>
      <w:r w:rsidRPr="00B95340">
        <w:rPr>
          <w:rFonts w:ascii="Arial" w:hAnsi="Arial" w:cs="Arial"/>
          <w:sz w:val="16"/>
          <w:szCs w:val="16"/>
          <w:lang w:val="es-BO"/>
        </w:rPr>
        <w:t>aquisição</w:t>
      </w:r>
      <w:proofErr w:type="spellEnd"/>
      <w:r w:rsidRPr="00B95340">
        <w:rPr>
          <w:rFonts w:ascii="Arial" w:hAnsi="Arial" w:cs="Arial"/>
          <w:sz w:val="16"/>
          <w:szCs w:val="16"/>
          <w:lang w:val="es-BO"/>
        </w:rPr>
        <w:t xml:space="preserve"> de </w:t>
      </w:r>
      <w:r>
        <w:rPr>
          <w:rFonts w:ascii="Arial" w:hAnsi="Arial" w:cs="Arial"/>
          <w:sz w:val="16"/>
          <w:szCs w:val="16"/>
          <w:lang w:val="es-BO"/>
        </w:rPr>
        <w:t>material de consumo (MEDICAMENTOS)</w:t>
      </w:r>
      <w:r w:rsidRPr="00B95340">
        <w:rPr>
          <w:rFonts w:ascii="Arial" w:hAnsi="Arial" w:cs="Arial"/>
          <w:sz w:val="16"/>
          <w:szCs w:val="16"/>
          <w:lang w:val="es-BO"/>
        </w:rPr>
        <w:t xml:space="preserve"> </w:t>
      </w:r>
      <w:r>
        <w:rPr>
          <w:rFonts w:ascii="Arial" w:hAnsi="Arial" w:cs="Arial"/>
          <w:sz w:val="16"/>
          <w:szCs w:val="16"/>
          <w:lang w:val="es-BO"/>
        </w:rPr>
        <w:t xml:space="preserve">conforme </w:t>
      </w:r>
      <w:proofErr w:type="spellStart"/>
      <w:r>
        <w:rPr>
          <w:rFonts w:ascii="Arial" w:hAnsi="Arial" w:cs="Arial"/>
          <w:sz w:val="16"/>
          <w:szCs w:val="16"/>
          <w:lang w:val="es-BO"/>
        </w:rPr>
        <w:t>solicitação</w:t>
      </w:r>
      <w:proofErr w:type="spellEnd"/>
      <w:r>
        <w:rPr>
          <w:rFonts w:ascii="Arial" w:hAnsi="Arial" w:cs="Arial"/>
          <w:sz w:val="16"/>
          <w:szCs w:val="16"/>
          <w:lang w:val="es-BO"/>
        </w:rPr>
        <w:t xml:space="preserve"> das unidades: Hospital e Pronto Socorro João Paulo II, Hospital Regional de Extrema, Hospital Regional de </w:t>
      </w:r>
      <w:proofErr w:type="spellStart"/>
      <w:r>
        <w:rPr>
          <w:rFonts w:ascii="Arial" w:hAnsi="Arial" w:cs="Arial"/>
          <w:sz w:val="16"/>
          <w:szCs w:val="16"/>
          <w:lang w:val="es-BO"/>
        </w:rPr>
        <w:t>Buritis</w:t>
      </w:r>
      <w:proofErr w:type="spellEnd"/>
      <w:r>
        <w:rPr>
          <w:rFonts w:ascii="Arial" w:hAnsi="Arial" w:cs="Arial"/>
          <w:sz w:val="16"/>
          <w:szCs w:val="16"/>
          <w:lang w:val="es-BO"/>
        </w:rPr>
        <w:t xml:space="preserve">, </w:t>
      </w:r>
      <w:proofErr w:type="spellStart"/>
      <w:r>
        <w:rPr>
          <w:rFonts w:ascii="Arial" w:hAnsi="Arial" w:cs="Arial"/>
          <w:sz w:val="16"/>
          <w:szCs w:val="16"/>
          <w:lang w:val="es-BO"/>
        </w:rPr>
        <w:t>Cemetron</w:t>
      </w:r>
      <w:proofErr w:type="spellEnd"/>
      <w:r>
        <w:rPr>
          <w:rFonts w:ascii="Arial" w:hAnsi="Arial" w:cs="Arial"/>
          <w:sz w:val="16"/>
          <w:szCs w:val="16"/>
          <w:lang w:val="es-BO"/>
        </w:rPr>
        <w:t xml:space="preserve">, Policlínica Osvaldo Cruz, Hospital Regional de </w:t>
      </w:r>
      <w:proofErr w:type="spellStart"/>
      <w:r>
        <w:rPr>
          <w:rFonts w:ascii="Arial" w:hAnsi="Arial" w:cs="Arial"/>
          <w:sz w:val="16"/>
          <w:szCs w:val="16"/>
          <w:lang w:val="es-BO"/>
        </w:rPr>
        <w:t>Cacoal</w:t>
      </w:r>
      <w:proofErr w:type="spellEnd"/>
      <w:r>
        <w:rPr>
          <w:rFonts w:ascii="Arial" w:hAnsi="Arial" w:cs="Arial"/>
          <w:sz w:val="16"/>
          <w:szCs w:val="16"/>
          <w:lang w:val="es-BO"/>
        </w:rPr>
        <w:t xml:space="preserve">, Hospital de Base Dr. </w:t>
      </w:r>
      <w:proofErr w:type="spellStart"/>
      <w:r>
        <w:rPr>
          <w:rFonts w:ascii="Arial" w:hAnsi="Arial" w:cs="Arial"/>
          <w:sz w:val="16"/>
          <w:szCs w:val="16"/>
          <w:lang w:val="es-BO"/>
        </w:rPr>
        <w:t>Ari</w:t>
      </w:r>
      <w:proofErr w:type="spellEnd"/>
      <w:r>
        <w:rPr>
          <w:rFonts w:ascii="Arial" w:hAnsi="Arial" w:cs="Arial"/>
          <w:sz w:val="16"/>
          <w:szCs w:val="16"/>
          <w:lang w:val="es-BO"/>
        </w:rPr>
        <w:t xml:space="preserve"> </w:t>
      </w:r>
      <w:proofErr w:type="spellStart"/>
      <w:r>
        <w:rPr>
          <w:rFonts w:ascii="Arial" w:hAnsi="Arial" w:cs="Arial"/>
          <w:sz w:val="16"/>
          <w:szCs w:val="16"/>
          <w:lang w:val="es-BO"/>
        </w:rPr>
        <w:t>Pinheiro</w:t>
      </w:r>
      <w:proofErr w:type="spellEnd"/>
      <w:r>
        <w:rPr>
          <w:rFonts w:ascii="Arial" w:hAnsi="Arial" w:cs="Arial"/>
          <w:sz w:val="16"/>
          <w:szCs w:val="16"/>
          <w:lang w:val="es-BO"/>
        </w:rPr>
        <w:t xml:space="preserve">, Hospital Infantil Cosme e </w:t>
      </w:r>
      <w:proofErr w:type="spellStart"/>
      <w:r>
        <w:rPr>
          <w:rFonts w:ascii="Arial" w:hAnsi="Arial" w:cs="Arial"/>
          <w:sz w:val="16"/>
          <w:szCs w:val="16"/>
          <w:lang w:val="es-BO"/>
        </w:rPr>
        <w:t>Damião</w:t>
      </w:r>
      <w:proofErr w:type="spellEnd"/>
      <w:r>
        <w:rPr>
          <w:rFonts w:ascii="Arial" w:hAnsi="Arial" w:cs="Arial"/>
          <w:sz w:val="16"/>
          <w:szCs w:val="16"/>
          <w:lang w:val="es-BO"/>
        </w:rPr>
        <w:t xml:space="preserve">, Hospital Regional de São Francisco do </w:t>
      </w:r>
      <w:proofErr w:type="spellStart"/>
      <w:r>
        <w:rPr>
          <w:rFonts w:ascii="Arial" w:hAnsi="Arial" w:cs="Arial"/>
          <w:sz w:val="16"/>
          <w:szCs w:val="16"/>
          <w:lang w:val="es-BO"/>
        </w:rPr>
        <w:t>Guaporé</w:t>
      </w:r>
      <w:proofErr w:type="spellEnd"/>
      <w:r>
        <w:rPr>
          <w:rFonts w:ascii="Arial" w:hAnsi="Arial" w:cs="Arial"/>
          <w:sz w:val="16"/>
          <w:szCs w:val="16"/>
          <w:lang w:val="es-BO"/>
        </w:rPr>
        <w:t>,</w:t>
      </w:r>
      <w:proofErr w:type="gramStart"/>
      <w:r>
        <w:rPr>
          <w:rFonts w:ascii="Arial" w:hAnsi="Arial" w:cs="Arial"/>
          <w:sz w:val="16"/>
          <w:szCs w:val="16"/>
          <w:lang w:val="es-BO"/>
        </w:rPr>
        <w:t xml:space="preserve">  </w:t>
      </w:r>
      <w:proofErr w:type="gramEnd"/>
      <w:r>
        <w:rPr>
          <w:rFonts w:ascii="Arial" w:hAnsi="Arial" w:cs="Arial"/>
          <w:sz w:val="16"/>
          <w:szCs w:val="16"/>
          <w:lang w:val="es-BO"/>
        </w:rPr>
        <w:t xml:space="preserve">para atender os pacientes, </w:t>
      </w:r>
      <w:proofErr w:type="spellStart"/>
      <w:r>
        <w:rPr>
          <w:rFonts w:ascii="Arial" w:hAnsi="Arial" w:cs="Arial"/>
          <w:sz w:val="16"/>
          <w:szCs w:val="16"/>
          <w:lang w:val="es-BO"/>
        </w:rPr>
        <w:t>com</w:t>
      </w:r>
      <w:proofErr w:type="spellEnd"/>
      <w:r>
        <w:rPr>
          <w:rFonts w:ascii="Arial" w:hAnsi="Arial" w:cs="Arial"/>
          <w:sz w:val="16"/>
          <w:szCs w:val="16"/>
          <w:lang w:val="es-BO"/>
        </w:rPr>
        <w:t xml:space="preserve"> </w:t>
      </w:r>
      <w:proofErr w:type="spellStart"/>
      <w:r>
        <w:rPr>
          <w:rFonts w:ascii="Arial" w:hAnsi="Arial" w:cs="Arial"/>
          <w:sz w:val="16"/>
          <w:szCs w:val="16"/>
          <w:lang w:val="es-BO"/>
        </w:rPr>
        <w:t>previsão</w:t>
      </w:r>
      <w:proofErr w:type="spellEnd"/>
      <w:r>
        <w:rPr>
          <w:rFonts w:ascii="Arial" w:hAnsi="Arial" w:cs="Arial"/>
          <w:sz w:val="16"/>
          <w:szCs w:val="16"/>
          <w:lang w:val="es-BO"/>
        </w:rPr>
        <w:t xml:space="preserve"> de </w:t>
      </w:r>
      <w:proofErr w:type="spellStart"/>
      <w:r>
        <w:rPr>
          <w:rFonts w:ascii="Arial" w:hAnsi="Arial" w:cs="Arial"/>
          <w:sz w:val="16"/>
          <w:szCs w:val="16"/>
          <w:lang w:val="es-BO"/>
        </w:rPr>
        <w:t>atendimento</w:t>
      </w:r>
      <w:proofErr w:type="spellEnd"/>
      <w:r>
        <w:rPr>
          <w:rFonts w:ascii="Arial" w:hAnsi="Arial" w:cs="Arial"/>
          <w:sz w:val="16"/>
          <w:szCs w:val="16"/>
          <w:lang w:val="es-BO"/>
        </w:rPr>
        <w:t xml:space="preserve"> por </w:t>
      </w:r>
      <w:proofErr w:type="spellStart"/>
      <w:r>
        <w:rPr>
          <w:rFonts w:ascii="Arial" w:hAnsi="Arial" w:cs="Arial"/>
          <w:sz w:val="16"/>
          <w:szCs w:val="16"/>
          <w:lang w:val="es-BO"/>
        </w:rPr>
        <w:t>um</w:t>
      </w:r>
      <w:proofErr w:type="spellEnd"/>
      <w:r>
        <w:rPr>
          <w:rFonts w:ascii="Arial" w:hAnsi="Arial" w:cs="Arial"/>
          <w:sz w:val="16"/>
          <w:szCs w:val="16"/>
          <w:lang w:val="es-BO"/>
        </w:rPr>
        <w:t xml:space="preserve"> período de 12 meses, a pedido da Secretaria de Estado da </w:t>
      </w:r>
      <w:proofErr w:type="spellStart"/>
      <w:r>
        <w:rPr>
          <w:rFonts w:ascii="Arial" w:hAnsi="Arial" w:cs="Arial"/>
          <w:sz w:val="16"/>
          <w:szCs w:val="16"/>
          <w:lang w:val="es-BO"/>
        </w:rPr>
        <w:t>Saude</w:t>
      </w:r>
      <w:proofErr w:type="spellEnd"/>
      <w:r w:rsidRPr="00EF4A69">
        <w:rPr>
          <w:rFonts w:ascii="Arial" w:hAnsi="Arial" w:cs="Arial"/>
          <w:bCs/>
          <w:sz w:val="16"/>
          <w:szCs w:val="16"/>
        </w:rPr>
        <w:t xml:space="preserve"> </w:t>
      </w:r>
      <w:r>
        <w:rPr>
          <w:rFonts w:ascii="Arial" w:hAnsi="Arial" w:cs="Arial"/>
          <w:bCs/>
          <w:sz w:val="16"/>
          <w:szCs w:val="16"/>
        </w:rPr>
        <w:t>–</w:t>
      </w:r>
      <w:r w:rsidRPr="00EF4A69">
        <w:rPr>
          <w:rFonts w:ascii="Arial" w:hAnsi="Arial" w:cs="Arial"/>
          <w:bCs/>
          <w:sz w:val="16"/>
          <w:szCs w:val="16"/>
        </w:rPr>
        <w:t xml:space="preserve"> SESAU</w:t>
      </w:r>
      <w:r>
        <w:rPr>
          <w:rFonts w:ascii="Arial" w:hAnsi="Arial" w:cs="Arial"/>
          <w:bCs/>
          <w:sz w:val="16"/>
          <w:szCs w:val="16"/>
        </w:rPr>
        <w:t>.</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proofErr w:type="gramStart"/>
      <w:r w:rsidRPr="00D73327">
        <w:rPr>
          <w:rFonts w:ascii="Arial" w:hAnsi="Arial" w:cs="Arial"/>
          <w:sz w:val="16"/>
          <w:szCs w:val="16"/>
        </w:rPr>
        <w:t xml:space="preserve">6.3 </w:t>
      </w:r>
      <w:r w:rsidR="00792D9C" w:rsidRPr="00D73327">
        <w:rPr>
          <w:rFonts w:ascii="Arial" w:hAnsi="Arial" w:cs="Arial"/>
          <w:sz w:val="16"/>
          <w:szCs w:val="16"/>
        </w:rPr>
        <w:t>LOCAL</w:t>
      </w:r>
      <w:proofErr w:type="gramEnd"/>
      <w:r w:rsidR="00792D9C" w:rsidRPr="00D73327">
        <w:rPr>
          <w:rFonts w:ascii="Arial" w:hAnsi="Arial" w:cs="Arial"/>
          <w:sz w:val="16"/>
          <w:szCs w:val="16"/>
        </w:rPr>
        <w:t xml:space="preserve"> DE ENTREGA DOS MEDICAMENTOS</w:t>
      </w:r>
      <w:r w:rsidR="00C339E8">
        <w:rPr>
          <w:rFonts w:ascii="Arial" w:hAnsi="Arial" w:cs="Arial"/>
          <w:sz w:val="16"/>
          <w:szCs w:val="16"/>
        </w:rPr>
        <w:t xml:space="preserve">: </w:t>
      </w:r>
      <w:r w:rsidR="00A3721A" w:rsidRPr="00A3721A">
        <w:rPr>
          <w:rFonts w:ascii="Arial" w:hAnsi="Arial" w:cs="Arial"/>
          <w:bCs/>
          <w:sz w:val="16"/>
          <w:szCs w:val="16"/>
        </w:rPr>
        <w:t xml:space="preserve">CENTRAL DE ABASTECIMENTO FARMACÊUTICO – CAF I, situada na </w:t>
      </w:r>
      <w:r w:rsidR="00792D9C" w:rsidRPr="00A3721A">
        <w:rPr>
          <w:rFonts w:ascii="Arial" w:hAnsi="Arial" w:cs="Arial"/>
          <w:sz w:val="16"/>
          <w:szCs w:val="16"/>
        </w:rPr>
        <w:t xml:space="preserve"> </w:t>
      </w:r>
      <w:r w:rsidR="00A3721A" w:rsidRPr="002F58B2">
        <w:rPr>
          <w:rFonts w:ascii="Arial" w:hAnsi="Arial" w:cs="Arial"/>
          <w:bCs/>
          <w:sz w:val="16"/>
          <w:szCs w:val="16"/>
        </w:rPr>
        <w:t>Rua Antonio Lacerda, n.° 419</w:t>
      </w:r>
      <w:r w:rsidR="00206368">
        <w:rPr>
          <w:rFonts w:ascii="Arial" w:hAnsi="Arial" w:cs="Arial"/>
          <w:bCs/>
          <w:sz w:val="16"/>
          <w:szCs w:val="16"/>
        </w:rPr>
        <w:t>7</w:t>
      </w:r>
      <w:r w:rsidR="00A3721A" w:rsidRPr="002F58B2">
        <w:rPr>
          <w:rFonts w:ascii="Arial" w:hAnsi="Arial" w:cs="Arial"/>
          <w:bCs/>
          <w:sz w:val="16"/>
          <w:szCs w:val="16"/>
        </w:rPr>
        <w:t xml:space="preserve"> – Bairro: Setor Industrial</w:t>
      </w:r>
      <w:r w:rsidR="00A3721A" w:rsidRPr="00A3721A">
        <w:rPr>
          <w:rFonts w:ascii="Arial" w:hAnsi="Arial" w:cs="Arial"/>
          <w:bCs/>
          <w:sz w:val="16"/>
          <w:szCs w:val="16"/>
        </w:rPr>
        <w:t xml:space="preserve"> –. Telefone: (69) 3216–5474, Porto Velho/</w:t>
      </w:r>
      <w:proofErr w:type="gramStart"/>
      <w:r w:rsidR="00A3721A" w:rsidRPr="00A3721A">
        <w:rPr>
          <w:rFonts w:ascii="Arial" w:hAnsi="Arial" w:cs="Arial"/>
          <w:bCs/>
          <w:sz w:val="16"/>
          <w:szCs w:val="16"/>
        </w:rPr>
        <w:t>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proofErr w:type="gramEnd"/>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A3721A">
        <w:rPr>
          <w:rFonts w:ascii="Arial" w:hAnsi="Arial" w:cs="Arial"/>
          <w:sz w:val="16"/>
          <w:szCs w:val="16"/>
        </w:rPr>
        <w:t>Para entrega</w:t>
      </w:r>
      <w:r w:rsidR="00C339E8" w:rsidRPr="00C339E8">
        <w:rPr>
          <w:rFonts w:ascii="Arial" w:hAnsi="Arial" w:cs="Arial"/>
          <w:sz w:val="16"/>
          <w:szCs w:val="16"/>
        </w:rPr>
        <w:t xml:space="preserve">, é necessária realização de prévio agendamento.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5699" w:rsidRDefault="00505699">
      <w:r>
        <w:separator/>
      </w:r>
    </w:p>
  </w:endnote>
  <w:endnote w:type="continuationSeparator" w:id="1">
    <w:p w:rsidR="00505699" w:rsidRDefault="005056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5699" w:rsidRDefault="00505699">
      <w:r>
        <w:separator/>
      </w:r>
    </w:p>
  </w:footnote>
  <w:footnote w:type="continuationSeparator" w:id="1">
    <w:p w:rsidR="00505699" w:rsidRDefault="005056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699" w:rsidRDefault="0050569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1315"/>
    <w:rsid w:val="000750CD"/>
    <w:rsid w:val="000840C3"/>
    <w:rsid w:val="00097AD0"/>
    <w:rsid w:val="000A160C"/>
    <w:rsid w:val="000A2283"/>
    <w:rsid w:val="000A32EB"/>
    <w:rsid w:val="000A6C06"/>
    <w:rsid w:val="000A6D1C"/>
    <w:rsid w:val="000E6330"/>
    <w:rsid w:val="000F4E17"/>
    <w:rsid w:val="000F7CBF"/>
    <w:rsid w:val="001001E2"/>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3852"/>
    <w:rsid w:val="004A5F48"/>
    <w:rsid w:val="004C43D9"/>
    <w:rsid w:val="004D3087"/>
    <w:rsid w:val="004D6E36"/>
    <w:rsid w:val="004F079C"/>
    <w:rsid w:val="004F507D"/>
    <w:rsid w:val="004F65DF"/>
    <w:rsid w:val="00500A92"/>
    <w:rsid w:val="00505699"/>
    <w:rsid w:val="00516EE5"/>
    <w:rsid w:val="00525CEB"/>
    <w:rsid w:val="00526790"/>
    <w:rsid w:val="005353C3"/>
    <w:rsid w:val="005436E8"/>
    <w:rsid w:val="0054715E"/>
    <w:rsid w:val="00554CC0"/>
    <w:rsid w:val="00563419"/>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111DB"/>
    <w:rsid w:val="00915CDA"/>
    <w:rsid w:val="009207B9"/>
    <w:rsid w:val="00921320"/>
    <w:rsid w:val="009274AC"/>
    <w:rsid w:val="00930E5A"/>
    <w:rsid w:val="00931707"/>
    <w:rsid w:val="00935BFC"/>
    <w:rsid w:val="00937D1C"/>
    <w:rsid w:val="00937E9F"/>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72D84"/>
    <w:rsid w:val="00C773C2"/>
    <w:rsid w:val="00C81030"/>
    <w:rsid w:val="00C82C4D"/>
    <w:rsid w:val="00C840A8"/>
    <w:rsid w:val="00C90ABF"/>
    <w:rsid w:val="00C97ABC"/>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A6D45"/>
    <w:rsid w:val="00DB4915"/>
    <w:rsid w:val="00DB6383"/>
    <w:rsid w:val="00DB7D05"/>
    <w:rsid w:val="00DC0AB9"/>
    <w:rsid w:val="00DC2CFF"/>
    <w:rsid w:val="00DC5B3B"/>
    <w:rsid w:val="00DD2FBA"/>
    <w:rsid w:val="00DD4A61"/>
    <w:rsid w:val="00DE3E2B"/>
    <w:rsid w:val="00DE5A13"/>
    <w:rsid w:val="00DE71D1"/>
    <w:rsid w:val="00DF015C"/>
    <w:rsid w:val="00DF670A"/>
    <w:rsid w:val="00E0140E"/>
    <w:rsid w:val="00E10790"/>
    <w:rsid w:val="00E23C85"/>
    <w:rsid w:val="00E25115"/>
    <w:rsid w:val="00E348FB"/>
    <w:rsid w:val="00E40F89"/>
    <w:rsid w:val="00E4549A"/>
    <w:rsid w:val="00E464A7"/>
    <w:rsid w:val="00E60915"/>
    <w:rsid w:val="00E727D5"/>
    <w:rsid w:val="00E72C3A"/>
    <w:rsid w:val="00E732A9"/>
    <w:rsid w:val="00E746DF"/>
    <w:rsid w:val="00E75A40"/>
    <w:rsid w:val="00E91975"/>
    <w:rsid w:val="00E93F3F"/>
    <w:rsid w:val="00EC31DB"/>
    <w:rsid w:val="00EC3592"/>
    <w:rsid w:val="00ED2E13"/>
    <w:rsid w:val="00EE5958"/>
    <w:rsid w:val="00EF31D4"/>
    <w:rsid w:val="00EF4A69"/>
    <w:rsid w:val="00EF4B37"/>
    <w:rsid w:val="00F163E9"/>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3014</Words>
  <Characters>16276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10</cp:revision>
  <cp:lastPrinted>2013-01-21T12:19:00Z</cp:lastPrinted>
  <dcterms:created xsi:type="dcterms:W3CDTF">2013-05-02T12:17:00Z</dcterms:created>
  <dcterms:modified xsi:type="dcterms:W3CDTF">2013-05-02T12:51:00Z</dcterms:modified>
</cp:coreProperties>
</file>